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DA6CA" w14:textId="77777777" w:rsidR="00E120C4" w:rsidRPr="00E120C4" w:rsidRDefault="00E120C4" w:rsidP="00E120C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120C4">
        <w:rPr>
          <w:rFonts w:ascii="Arial" w:hAnsi="Arial" w:cs="Arial"/>
          <w:b/>
          <w:sz w:val="24"/>
          <w:szCs w:val="24"/>
        </w:rPr>
        <w:t>EN 3 AÑOS QUEREMOS QUE CANCÚN TENGA LA MEJOR POLICÍA DE SU HISTORIA: ANA PATY PERALTA</w:t>
      </w:r>
    </w:p>
    <w:p w14:paraId="65446DE5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D38D438" w14:textId="71BE34AD" w:rsidR="00E120C4" w:rsidRPr="00E120C4" w:rsidRDefault="00E120C4" w:rsidP="00E120C4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 w:rsidRPr="00E120C4">
        <w:rPr>
          <w:rFonts w:ascii="Arial" w:hAnsi="Arial" w:cs="Arial"/>
          <w:b/>
          <w:sz w:val="24"/>
          <w:szCs w:val="24"/>
        </w:rPr>
        <w:t xml:space="preserve">En el primer acto de su Gobierno, Ana Paty toma el mando de la Secretaría Municipal de Seguridad Ciudadana y Tránsito </w:t>
      </w:r>
    </w:p>
    <w:p w14:paraId="58321CA4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581B78B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20C4">
        <w:rPr>
          <w:rFonts w:ascii="Arial" w:hAnsi="Arial" w:cs="Arial"/>
          <w:b/>
          <w:sz w:val="24"/>
          <w:szCs w:val="24"/>
        </w:rPr>
        <w:t>Cancún, Q. R., a 30 de septiembre de 2024.-</w:t>
      </w:r>
      <w:r w:rsidRPr="00E120C4">
        <w:rPr>
          <w:rFonts w:ascii="Arial" w:hAnsi="Arial" w:cs="Arial"/>
          <w:sz w:val="24"/>
          <w:szCs w:val="24"/>
        </w:rPr>
        <w:t xml:space="preserve"> “Hoy no iniciamos de nuevo, no es un nuevo comienzo, sino un impulso para seguir avanzando con más fuerza, firmeza y decisión. Es nuestro momento para demostrar que Cancún tiene una policía honesta, eficaz e incorruptible”, afirmó Ana Paty Peralta, al iniciar su gestión como Presidenta Municipal para el período 2024-2027, tomando el mando de la seguridad de Benito Juárez, una de las principales prioridades en su proyecto de gobierno.</w:t>
      </w:r>
    </w:p>
    <w:p w14:paraId="2C6AFB8E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4148EF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20C4">
        <w:rPr>
          <w:rFonts w:ascii="Arial" w:hAnsi="Arial" w:cs="Arial"/>
          <w:sz w:val="24"/>
          <w:szCs w:val="24"/>
        </w:rPr>
        <w:t xml:space="preserve">En los primeros minutos de este lunes, la Alcaldesa recibió el mando de seguridad y ratificó al Capitán de Navío Cuerpo General Infantería de Marina, Fuerzas Especiales D. E. M., Carlos Ernesto </w:t>
      </w:r>
      <w:proofErr w:type="spellStart"/>
      <w:r w:rsidRPr="00E120C4">
        <w:rPr>
          <w:rFonts w:ascii="Arial" w:hAnsi="Arial" w:cs="Arial"/>
          <w:sz w:val="24"/>
          <w:szCs w:val="24"/>
        </w:rPr>
        <w:t>D´amiano</w:t>
      </w:r>
      <w:proofErr w:type="spellEnd"/>
      <w:r w:rsidRPr="00E12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0C4">
        <w:rPr>
          <w:rFonts w:ascii="Arial" w:hAnsi="Arial" w:cs="Arial"/>
          <w:sz w:val="24"/>
          <w:szCs w:val="24"/>
        </w:rPr>
        <w:t>Sumuano</w:t>
      </w:r>
      <w:proofErr w:type="spellEnd"/>
      <w:r w:rsidRPr="00E120C4">
        <w:rPr>
          <w:rFonts w:ascii="Arial" w:hAnsi="Arial" w:cs="Arial"/>
          <w:sz w:val="24"/>
          <w:szCs w:val="24"/>
        </w:rPr>
        <w:t>, como encargado de despacho de la Secretaría Municipal de Seguridad Ciudadana y Tránsito, a la espera de que sea nombrado oficialmente por el Cabildo en pleno.</w:t>
      </w:r>
    </w:p>
    <w:p w14:paraId="2697C434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4ECE64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20C4">
        <w:rPr>
          <w:rFonts w:ascii="Arial" w:hAnsi="Arial" w:cs="Arial"/>
          <w:sz w:val="24"/>
          <w:szCs w:val="24"/>
        </w:rPr>
        <w:t>Ante los elementos de la corporación; el secretario general del Ayuntamiento, Pablo Gutiérrez Fernández y nuevos regidores; Ana Paty Peralta reafirmó su compromiso de garantizar la seguridad y el bienestar de la ciudad y los invitó a ser parte de esa misma meta, de portar el uniforme con orgullo, confianza y responsabilidad para salir a las calles para construir la paz que todas las familias merecen.</w:t>
      </w:r>
    </w:p>
    <w:p w14:paraId="1550A175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4EB1C9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20C4">
        <w:rPr>
          <w:rFonts w:ascii="Arial" w:hAnsi="Arial" w:cs="Arial"/>
          <w:sz w:val="24"/>
          <w:szCs w:val="24"/>
        </w:rPr>
        <w:t xml:space="preserve">“Estaré vigilando su actuar, no toleraré la mediocridad, los abusos de poder y la corrupción, </w:t>
      </w:r>
      <w:proofErr w:type="gramStart"/>
      <w:r w:rsidRPr="00E120C4">
        <w:rPr>
          <w:rFonts w:ascii="Arial" w:hAnsi="Arial" w:cs="Arial"/>
          <w:sz w:val="24"/>
          <w:szCs w:val="24"/>
        </w:rPr>
        <w:t>porque</w:t>
      </w:r>
      <w:proofErr w:type="gramEnd"/>
      <w:r w:rsidRPr="00E120C4">
        <w:rPr>
          <w:rFonts w:ascii="Arial" w:hAnsi="Arial" w:cs="Arial"/>
          <w:sz w:val="24"/>
          <w:szCs w:val="24"/>
        </w:rPr>
        <w:t xml:space="preserve"> así como reconocemos la excelencia de quienes dan mucho más de su deber, también sancionaremos a quienes manchen con actos indebidos esta gran corporación”, aseveró.</w:t>
      </w:r>
    </w:p>
    <w:p w14:paraId="53075345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126371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20C4">
        <w:rPr>
          <w:rFonts w:ascii="Arial" w:hAnsi="Arial" w:cs="Arial"/>
          <w:sz w:val="24"/>
          <w:szCs w:val="24"/>
        </w:rPr>
        <w:t xml:space="preserve">El encargado de despacho de la secretaría en el municipio, Carlos Ernesto </w:t>
      </w:r>
      <w:proofErr w:type="spellStart"/>
      <w:r w:rsidRPr="00E120C4">
        <w:rPr>
          <w:rFonts w:ascii="Arial" w:hAnsi="Arial" w:cs="Arial"/>
          <w:sz w:val="24"/>
          <w:szCs w:val="24"/>
        </w:rPr>
        <w:t>D´amiano</w:t>
      </w:r>
      <w:proofErr w:type="spellEnd"/>
      <w:r w:rsidRPr="00E12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0C4">
        <w:rPr>
          <w:rFonts w:ascii="Arial" w:hAnsi="Arial" w:cs="Arial"/>
          <w:sz w:val="24"/>
          <w:szCs w:val="24"/>
        </w:rPr>
        <w:t>Sumuano</w:t>
      </w:r>
      <w:proofErr w:type="spellEnd"/>
      <w:r w:rsidRPr="00E120C4">
        <w:rPr>
          <w:rFonts w:ascii="Arial" w:hAnsi="Arial" w:cs="Arial"/>
          <w:sz w:val="24"/>
          <w:szCs w:val="24"/>
        </w:rPr>
        <w:t>, celebró el liderazgo de la Presidenta Municipal, a quien reconoció que asume la nueva administración con una visión renovada y un compromiso inquebrantable, con dedicación y pasión por servir a la comunidad.</w:t>
      </w:r>
    </w:p>
    <w:p w14:paraId="6B7DDD09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958D31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20C4">
        <w:rPr>
          <w:rFonts w:ascii="Arial" w:hAnsi="Arial" w:cs="Arial"/>
          <w:sz w:val="24"/>
          <w:szCs w:val="24"/>
        </w:rPr>
        <w:t xml:space="preserve">“Estamos aquí para ofrecer nuestro apoyo incondicional y trabajar codo a codo con usted, sabemos que la seguridad de las familias </w:t>
      </w:r>
      <w:proofErr w:type="spellStart"/>
      <w:r w:rsidRPr="00E120C4">
        <w:rPr>
          <w:rFonts w:ascii="Arial" w:hAnsi="Arial" w:cs="Arial"/>
          <w:sz w:val="24"/>
          <w:szCs w:val="24"/>
        </w:rPr>
        <w:t>cancunenses</w:t>
      </w:r>
      <w:proofErr w:type="spellEnd"/>
      <w:r w:rsidRPr="00E120C4">
        <w:rPr>
          <w:rFonts w:ascii="Arial" w:hAnsi="Arial" w:cs="Arial"/>
          <w:sz w:val="24"/>
          <w:szCs w:val="24"/>
        </w:rPr>
        <w:t xml:space="preserve"> es una prioridad compartida y juntos podremos crear un entorno donde cada ciudadano se sienta seguro y protegido, nuestro compromiso es firme y claro, estamos aquí para servir y proteger; cada uno de nosotros tiene un papel vital en nuestra visión, con determinación y unidad haremos de Cancún un lugar más seguro y próspero para todos”, dijo. </w:t>
      </w:r>
    </w:p>
    <w:p w14:paraId="4256726F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70D9CE" w14:textId="1B9C7563" w:rsidR="00E120C4" w:rsidRPr="00E120C4" w:rsidRDefault="00F61240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concluir</w:t>
      </w:r>
      <w:r w:rsidR="00E120C4" w:rsidRPr="00E120C4">
        <w:rPr>
          <w:rFonts w:ascii="Arial" w:hAnsi="Arial" w:cs="Arial"/>
          <w:sz w:val="24"/>
          <w:szCs w:val="24"/>
        </w:rPr>
        <w:t xml:space="preserve"> el acto protocolario, se realizó el pase de listas de los titulares de cada una de las áreas de la corporación.</w:t>
      </w:r>
    </w:p>
    <w:p w14:paraId="49606045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5A05E5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20C4">
        <w:rPr>
          <w:rFonts w:ascii="Arial" w:hAnsi="Arial" w:cs="Arial"/>
          <w:sz w:val="24"/>
          <w:szCs w:val="24"/>
        </w:rPr>
        <w:t xml:space="preserve">En este acto protocolario estuvieron presentes los nuevos integrantes del Cabildo: el Síndico Municipal, Miguel Ángel Zenteno Cortés y los regidores </w:t>
      </w:r>
      <w:proofErr w:type="spellStart"/>
      <w:r w:rsidRPr="00E120C4">
        <w:rPr>
          <w:rFonts w:ascii="Arial" w:hAnsi="Arial" w:cs="Arial"/>
          <w:sz w:val="24"/>
          <w:szCs w:val="24"/>
        </w:rPr>
        <w:t>Landy</w:t>
      </w:r>
      <w:proofErr w:type="spellEnd"/>
      <w:r w:rsidRPr="00E120C4">
        <w:rPr>
          <w:rFonts w:ascii="Arial" w:hAnsi="Arial" w:cs="Arial"/>
          <w:sz w:val="24"/>
          <w:szCs w:val="24"/>
        </w:rPr>
        <w:t xml:space="preserve"> Guadalupe Canche Pantoja, Marcos Basilio Saldívar, Ivette Lorena Manjarrez Cardona, Juan Manuel Torres Paredes, Silvana Guadalupe Córdova </w:t>
      </w:r>
      <w:proofErr w:type="spellStart"/>
      <w:r w:rsidRPr="00E120C4">
        <w:rPr>
          <w:rFonts w:ascii="Arial" w:hAnsi="Arial" w:cs="Arial"/>
          <w:sz w:val="24"/>
          <w:szCs w:val="24"/>
        </w:rPr>
        <w:t>Uicab</w:t>
      </w:r>
      <w:proofErr w:type="spellEnd"/>
      <w:r w:rsidRPr="00E120C4">
        <w:rPr>
          <w:rFonts w:ascii="Arial" w:hAnsi="Arial" w:cs="Arial"/>
          <w:sz w:val="24"/>
          <w:szCs w:val="24"/>
        </w:rPr>
        <w:t xml:space="preserve"> y Susana Andrea </w:t>
      </w:r>
      <w:proofErr w:type="spellStart"/>
      <w:r w:rsidRPr="00E120C4">
        <w:rPr>
          <w:rFonts w:ascii="Arial" w:hAnsi="Arial" w:cs="Arial"/>
          <w:sz w:val="24"/>
          <w:szCs w:val="24"/>
        </w:rPr>
        <w:t>Dzib</w:t>
      </w:r>
      <w:proofErr w:type="spellEnd"/>
      <w:r w:rsidRPr="00E120C4">
        <w:rPr>
          <w:rFonts w:ascii="Arial" w:hAnsi="Arial" w:cs="Arial"/>
          <w:sz w:val="24"/>
          <w:szCs w:val="24"/>
        </w:rPr>
        <w:t xml:space="preserve"> González.</w:t>
      </w:r>
    </w:p>
    <w:p w14:paraId="45A0D8F7" w14:textId="77777777" w:rsidR="00E120C4" w:rsidRPr="00E120C4" w:rsidRDefault="00E120C4" w:rsidP="00E120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9284C8" w14:textId="33803CC7" w:rsidR="00D54EA2" w:rsidRPr="00E120C4" w:rsidRDefault="00E120C4" w:rsidP="00E120C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120C4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</w:t>
      </w:r>
      <w:r w:rsidRPr="00E120C4">
        <w:rPr>
          <w:rFonts w:ascii="Arial" w:hAnsi="Arial" w:cs="Arial"/>
          <w:sz w:val="24"/>
          <w:szCs w:val="24"/>
        </w:rPr>
        <w:t>*</w:t>
      </w:r>
    </w:p>
    <w:sectPr w:rsidR="00D54EA2" w:rsidRPr="00E120C4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19F95" w14:textId="77777777" w:rsidR="00BC2744" w:rsidRDefault="00BC2744" w:rsidP="0092028B">
      <w:r>
        <w:separator/>
      </w:r>
    </w:p>
  </w:endnote>
  <w:endnote w:type="continuationSeparator" w:id="0">
    <w:p w14:paraId="33DCA855" w14:textId="77777777" w:rsidR="00BC2744" w:rsidRDefault="00BC274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22999" w14:textId="77777777" w:rsidR="00FC59D8" w:rsidRDefault="00FC59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4EA3F" w14:textId="77777777" w:rsidR="00FC59D8" w:rsidRDefault="00FC59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11E0" w14:textId="77777777" w:rsidR="00BC2744" w:rsidRDefault="00BC2744" w:rsidP="0092028B">
      <w:r>
        <w:separator/>
      </w:r>
    </w:p>
  </w:footnote>
  <w:footnote w:type="continuationSeparator" w:id="0">
    <w:p w14:paraId="3FE3CD3B" w14:textId="77777777" w:rsidR="00BC2744" w:rsidRDefault="00BC274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5F88" w14:textId="77777777" w:rsidR="00FC59D8" w:rsidRDefault="00FC59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B633955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  <w:r w:rsidR="003D55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01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B633955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bookmarkStart w:id="1" w:name="_GoBack"/>
                    <w:bookmarkEnd w:id="1"/>
                    <w:r w:rsidR="003D55B8">
                      <w:rPr>
                        <w:rFonts w:cstheme="minorHAnsi"/>
                        <w:b/>
                        <w:bCs/>
                        <w:lang w:val="es-ES"/>
                      </w:rPr>
                      <w:t>01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9C564" w14:textId="77777777" w:rsidR="00FC59D8" w:rsidRDefault="00FC59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061B9"/>
    <w:multiLevelType w:val="hybridMultilevel"/>
    <w:tmpl w:val="767A9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E67C3"/>
    <w:multiLevelType w:val="hybridMultilevel"/>
    <w:tmpl w:val="04FED3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4"/>
  </w:num>
  <w:num w:numId="9">
    <w:abstractNumId w:val="13"/>
  </w:num>
  <w:num w:numId="10">
    <w:abstractNumId w:val="1"/>
  </w:num>
  <w:num w:numId="11">
    <w:abstractNumId w:val="7"/>
  </w:num>
  <w:num w:numId="12">
    <w:abstractNumId w:val="8"/>
  </w:num>
  <w:num w:numId="13">
    <w:abstractNumId w:val="3"/>
  </w:num>
  <w:num w:numId="14">
    <w:abstractNumId w:val="9"/>
  </w:num>
  <w:num w:numId="15">
    <w:abstractNumId w:val="1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B413A"/>
    <w:rsid w:val="000C2B60"/>
    <w:rsid w:val="00125099"/>
    <w:rsid w:val="001654D5"/>
    <w:rsid w:val="001D6512"/>
    <w:rsid w:val="001E0897"/>
    <w:rsid w:val="00227552"/>
    <w:rsid w:val="002543D1"/>
    <w:rsid w:val="00270B0E"/>
    <w:rsid w:val="00276DF4"/>
    <w:rsid w:val="002A2D0E"/>
    <w:rsid w:val="002C5397"/>
    <w:rsid w:val="002C5C26"/>
    <w:rsid w:val="002F0C8B"/>
    <w:rsid w:val="00303DED"/>
    <w:rsid w:val="00315578"/>
    <w:rsid w:val="003570A7"/>
    <w:rsid w:val="003A6B2E"/>
    <w:rsid w:val="003B0EF6"/>
    <w:rsid w:val="003B1CE1"/>
    <w:rsid w:val="003B3900"/>
    <w:rsid w:val="003B6608"/>
    <w:rsid w:val="003D55B8"/>
    <w:rsid w:val="003F4291"/>
    <w:rsid w:val="004116A6"/>
    <w:rsid w:val="004158AD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E5316"/>
    <w:rsid w:val="00623247"/>
    <w:rsid w:val="00643D08"/>
    <w:rsid w:val="006A76FD"/>
    <w:rsid w:val="006B0971"/>
    <w:rsid w:val="006C22A7"/>
    <w:rsid w:val="006C517C"/>
    <w:rsid w:val="006D2E7E"/>
    <w:rsid w:val="006E1EDD"/>
    <w:rsid w:val="00704C8C"/>
    <w:rsid w:val="00781C24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61A80"/>
    <w:rsid w:val="00866749"/>
    <w:rsid w:val="00883CCC"/>
    <w:rsid w:val="00884F93"/>
    <w:rsid w:val="0088559A"/>
    <w:rsid w:val="008A348D"/>
    <w:rsid w:val="008D281D"/>
    <w:rsid w:val="008D2FB3"/>
    <w:rsid w:val="008F70CC"/>
    <w:rsid w:val="00906B8A"/>
    <w:rsid w:val="0092028B"/>
    <w:rsid w:val="009221E9"/>
    <w:rsid w:val="0092524D"/>
    <w:rsid w:val="00930314"/>
    <w:rsid w:val="00963692"/>
    <w:rsid w:val="00997D3F"/>
    <w:rsid w:val="009B2E6A"/>
    <w:rsid w:val="00A073C0"/>
    <w:rsid w:val="00A2781D"/>
    <w:rsid w:val="00A77F85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F5A"/>
    <w:rsid w:val="00BC2744"/>
    <w:rsid w:val="00BD134E"/>
    <w:rsid w:val="00BD5728"/>
    <w:rsid w:val="00BE6B39"/>
    <w:rsid w:val="00BE74D0"/>
    <w:rsid w:val="00C175BA"/>
    <w:rsid w:val="00C24E48"/>
    <w:rsid w:val="00C42831"/>
    <w:rsid w:val="00C45670"/>
    <w:rsid w:val="00C53895"/>
    <w:rsid w:val="00C54264"/>
    <w:rsid w:val="00C71B2D"/>
    <w:rsid w:val="00C81537"/>
    <w:rsid w:val="00C95B12"/>
    <w:rsid w:val="00D23899"/>
    <w:rsid w:val="00D36522"/>
    <w:rsid w:val="00D54EA2"/>
    <w:rsid w:val="00DA3718"/>
    <w:rsid w:val="00DB3D5F"/>
    <w:rsid w:val="00DB4B3F"/>
    <w:rsid w:val="00DC077B"/>
    <w:rsid w:val="00E120C4"/>
    <w:rsid w:val="00E76E14"/>
    <w:rsid w:val="00E8700A"/>
    <w:rsid w:val="00E90C7C"/>
    <w:rsid w:val="00EA339E"/>
    <w:rsid w:val="00EC0A9D"/>
    <w:rsid w:val="00EC2741"/>
    <w:rsid w:val="00ED2113"/>
    <w:rsid w:val="00EF0725"/>
    <w:rsid w:val="00EF4CA2"/>
    <w:rsid w:val="00F07B39"/>
    <w:rsid w:val="00F122AC"/>
    <w:rsid w:val="00F219D9"/>
    <w:rsid w:val="00F569EC"/>
    <w:rsid w:val="00F61240"/>
    <w:rsid w:val="00FB28B4"/>
    <w:rsid w:val="00FC59D8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4EAE3095-9537-4D97-8848-273EF14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3</cp:revision>
  <dcterms:created xsi:type="dcterms:W3CDTF">2024-09-30T05:28:00Z</dcterms:created>
  <dcterms:modified xsi:type="dcterms:W3CDTF">2024-09-30T06:42:00Z</dcterms:modified>
</cp:coreProperties>
</file>